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FF7" w:rsidRPr="00A31A16" w:rsidRDefault="00C67FF7" w:rsidP="00C67FF7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2C345A">
        <w:rPr>
          <w:rFonts w:ascii="方正仿宋简体" w:eastAsia="方正仿宋简体" w:hAnsi="黑体" w:hint="eastAsia"/>
          <w:sz w:val="32"/>
          <w:szCs w:val="32"/>
        </w:rPr>
        <w:t>41</w:t>
      </w:r>
    </w:p>
    <w:p w:rsidR="00C67FF7" w:rsidRPr="00A31A16" w:rsidRDefault="00C67FF7" w:rsidP="00C67FF7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C67FF7">
        <w:rPr>
          <w:rFonts w:ascii="方正小标宋简体" w:eastAsia="方正小标宋简体" w:hAnsi="黑体" w:hint="eastAsia"/>
          <w:sz w:val="32"/>
          <w:szCs w:val="32"/>
        </w:rPr>
        <w:t>人民币鉴别仪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C67FF7" w:rsidRDefault="00C67FF7" w:rsidP="00C67FF7">
      <w:pPr>
        <w:pStyle w:val="a6"/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批，共抽查了</w:t>
      </w:r>
      <w:r w:rsidRPr="00C67FF7">
        <w:rPr>
          <w:rFonts w:ascii="方正仿宋简体" w:eastAsia="方正仿宋简体" w:hint="eastAsia"/>
          <w:sz w:val="32"/>
          <w:szCs w:val="32"/>
        </w:rPr>
        <w:t>辽宁、江苏、浙江、广东</w:t>
      </w:r>
      <w:r>
        <w:rPr>
          <w:rFonts w:ascii="方正仿宋简体" w:eastAsia="方正仿宋简体" w:hint="eastAsia"/>
          <w:sz w:val="32"/>
          <w:szCs w:val="32"/>
        </w:rPr>
        <w:t>等4</w:t>
      </w:r>
      <w:r w:rsidRPr="00E63366">
        <w:rPr>
          <w:rFonts w:ascii="方正仿宋简体" w:eastAsia="方正仿宋简体"/>
          <w:sz w:val="32"/>
          <w:szCs w:val="32"/>
        </w:rPr>
        <w:t>个省</w:t>
      </w:r>
      <w:r>
        <w:rPr>
          <w:rFonts w:ascii="方正仿宋简体" w:eastAsia="方正仿宋简体" w:hint="eastAsia"/>
          <w:sz w:val="32"/>
          <w:szCs w:val="32"/>
        </w:rPr>
        <w:t>40</w:t>
      </w:r>
      <w:r w:rsidRPr="00E63366">
        <w:rPr>
          <w:rFonts w:ascii="方正仿宋简体" w:eastAsia="方正仿宋简体"/>
          <w:sz w:val="32"/>
          <w:szCs w:val="32"/>
        </w:rPr>
        <w:t>家企业生产的</w:t>
      </w:r>
      <w:r>
        <w:rPr>
          <w:rFonts w:ascii="方正仿宋简体" w:eastAsia="方正仿宋简体" w:hint="eastAsia"/>
          <w:sz w:val="32"/>
          <w:szCs w:val="32"/>
        </w:rPr>
        <w:t>40</w:t>
      </w:r>
      <w:r w:rsidRPr="00E63366">
        <w:rPr>
          <w:rFonts w:ascii="方正仿宋简体" w:eastAsia="方正仿宋简体"/>
          <w:sz w:val="32"/>
          <w:szCs w:val="32"/>
        </w:rPr>
        <w:t>批次</w:t>
      </w:r>
      <w:r w:rsidRPr="00C67FF7">
        <w:rPr>
          <w:rFonts w:ascii="方正仿宋简体" w:eastAsia="方正仿宋简体" w:hint="eastAsia"/>
          <w:sz w:val="32"/>
          <w:szCs w:val="32"/>
        </w:rPr>
        <w:t>人民币鉴别仪</w:t>
      </w:r>
      <w:r w:rsidRPr="00E63366">
        <w:rPr>
          <w:rFonts w:ascii="方正仿宋简体" w:eastAsia="方正仿宋简体"/>
          <w:sz w:val="32"/>
          <w:szCs w:val="32"/>
        </w:rPr>
        <w:t>产品。</w:t>
      </w:r>
    </w:p>
    <w:p w:rsidR="00C67FF7" w:rsidRPr="00C67FF7" w:rsidRDefault="00C67FF7" w:rsidP="00C67FF7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kern w:val="2"/>
          <w:sz w:val="32"/>
          <w:szCs w:val="32"/>
        </w:rPr>
      </w:pPr>
      <w:r w:rsidRPr="00C67FF7">
        <w:rPr>
          <w:rFonts w:ascii="方正仿宋简体" w:eastAsia="方正仿宋简体" w:hAnsi="Courier New" w:hint="eastAsia"/>
          <w:kern w:val="2"/>
          <w:sz w:val="32"/>
          <w:szCs w:val="32"/>
        </w:rPr>
        <w:t>本次抽查依据GB 16999-2010《人民币鉴别仪通用技术条件》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等</w:t>
      </w:r>
      <w:r w:rsidRPr="00C67FF7">
        <w:rPr>
          <w:rFonts w:ascii="方正仿宋简体" w:eastAsia="方正仿宋简体" w:hAnsi="Courier New" w:hint="eastAsia"/>
          <w:kern w:val="2"/>
          <w:sz w:val="32"/>
          <w:szCs w:val="32"/>
        </w:rPr>
        <w:t>标准的要求，对人民币鉴别仪产品的鉴别能力</w:t>
      </w:r>
      <w:r w:rsidR="006113C4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C67FF7">
        <w:rPr>
          <w:rFonts w:ascii="方正仿宋简体" w:eastAsia="方正仿宋简体" w:hAnsi="Courier New" w:hint="eastAsia"/>
          <w:kern w:val="2"/>
          <w:sz w:val="32"/>
          <w:szCs w:val="32"/>
        </w:rPr>
        <w:t>券别、套别及版别识别能力</w:t>
      </w:r>
      <w:r w:rsidR="006113C4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C67FF7">
        <w:rPr>
          <w:rFonts w:ascii="方正仿宋简体" w:eastAsia="方正仿宋简体" w:hAnsi="Courier New" w:hint="eastAsia"/>
          <w:kern w:val="2"/>
          <w:sz w:val="32"/>
          <w:szCs w:val="32"/>
        </w:rPr>
        <w:t>鉴别速度（点验钞机）/鉴别时间（验钞仪）</w:t>
      </w:r>
      <w:r w:rsidR="006113C4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C67FF7">
        <w:rPr>
          <w:rFonts w:ascii="方正仿宋简体" w:eastAsia="方正仿宋简体" w:hAnsi="Courier New" w:hint="eastAsia"/>
          <w:kern w:val="2"/>
          <w:sz w:val="32"/>
          <w:szCs w:val="32"/>
        </w:rPr>
        <w:t>漏辨率</w:t>
      </w:r>
      <w:r w:rsidR="006113C4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C67FF7">
        <w:rPr>
          <w:rFonts w:ascii="方正仿宋简体" w:eastAsia="方正仿宋简体" w:hAnsi="Courier New" w:hint="eastAsia"/>
          <w:kern w:val="2"/>
          <w:sz w:val="32"/>
          <w:szCs w:val="32"/>
        </w:rPr>
        <w:t>误辨率</w:t>
      </w:r>
      <w:r w:rsidR="006113C4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C67FF7">
        <w:rPr>
          <w:rFonts w:ascii="方正仿宋简体" w:eastAsia="方正仿宋简体" w:hAnsi="Courier New" w:hint="eastAsia"/>
          <w:kern w:val="2"/>
          <w:sz w:val="32"/>
          <w:szCs w:val="32"/>
        </w:rPr>
        <w:t>冠字号码误识率(采用时)</w:t>
      </w:r>
      <w:r w:rsidR="006113C4" w:rsidRPr="006113C4">
        <w:rPr>
          <w:rFonts w:ascii="方正仿宋简体" w:eastAsia="方正仿宋简体" w:hAnsi="Courier New" w:hint="eastAsia"/>
          <w:kern w:val="2"/>
          <w:sz w:val="32"/>
          <w:szCs w:val="32"/>
        </w:rPr>
        <w:t xml:space="preserve"> </w:t>
      </w:r>
      <w:r w:rsidR="006113C4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C67FF7">
        <w:rPr>
          <w:rFonts w:ascii="方正仿宋简体" w:eastAsia="方正仿宋简体" w:hAnsi="Courier New" w:hint="eastAsia"/>
          <w:kern w:val="2"/>
          <w:sz w:val="32"/>
          <w:szCs w:val="32"/>
        </w:rPr>
        <w:t>假币提示</w:t>
      </w:r>
      <w:r w:rsidR="006113C4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C67FF7">
        <w:rPr>
          <w:rFonts w:ascii="方正仿宋简体" w:eastAsia="方正仿宋简体" w:hAnsi="Courier New" w:hint="eastAsia"/>
          <w:kern w:val="2"/>
          <w:sz w:val="32"/>
          <w:szCs w:val="32"/>
        </w:rPr>
        <w:t>纸币数量显示位数</w:t>
      </w:r>
      <w:r w:rsidR="006113C4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C67FF7">
        <w:rPr>
          <w:rFonts w:ascii="方正仿宋简体" w:eastAsia="方正仿宋简体" w:hAnsi="Courier New" w:hint="eastAsia"/>
          <w:kern w:val="2"/>
          <w:sz w:val="32"/>
          <w:szCs w:val="32"/>
        </w:rPr>
        <w:t>送钞台和主接钞台容量</w:t>
      </w:r>
      <w:r w:rsidR="006113C4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C67FF7">
        <w:rPr>
          <w:rFonts w:ascii="方正仿宋简体" w:eastAsia="方正仿宋简体" w:hAnsi="Courier New" w:hint="eastAsia"/>
          <w:kern w:val="2"/>
          <w:sz w:val="32"/>
          <w:szCs w:val="32"/>
        </w:rPr>
        <w:t>错点率</w:t>
      </w:r>
      <w:r w:rsidR="006113C4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C67FF7">
        <w:rPr>
          <w:rFonts w:ascii="方正仿宋简体" w:eastAsia="方正仿宋简体" w:hAnsi="Courier New" w:hint="eastAsia"/>
          <w:kern w:val="2"/>
          <w:sz w:val="32"/>
          <w:szCs w:val="32"/>
        </w:rPr>
        <w:t>连续工作时间</w:t>
      </w:r>
      <w:r w:rsidR="006113C4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C67FF7">
        <w:rPr>
          <w:rFonts w:ascii="方正仿宋简体" w:eastAsia="方正仿宋简体" w:hAnsi="Courier New" w:hint="eastAsia"/>
          <w:kern w:val="2"/>
          <w:sz w:val="32"/>
          <w:szCs w:val="32"/>
        </w:rPr>
        <w:t>粘连币辨别</w:t>
      </w:r>
      <w:r w:rsidR="006113C4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C67FF7">
        <w:rPr>
          <w:rFonts w:ascii="方正仿宋简体" w:eastAsia="方正仿宋简体" w:hAnsi="Courier New" w:hint="eastAsia"/>
          <w:kern w:val="2"/>
          <w:sz w:val="32"/>
          <w:szCs w:val="32"/>
        </w:rPr>
        <w:t>外接显示功能</w:t>
      </w:r>
      <w:r w:rsidR="006113C4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C67FF7">
        <w:rPr>
          <w:rFonts w:ascii="方正仿宋简体" w:eastAsia="方正仿宋简体" w:hAnsi="Courier New" w:hint="eastAsia"/>
          <w:kern w:val="2"/>
          <w:sz w:val="32"/>
          <w:szCs w:val="32"/>
        </w:rPr>
        <w:t>预置数识别功能</w:t>
      </w:r>
      <w:r w:rsidR="006113C4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C67FF7">
        <w:rPr>
          <w:rFonts w:ascii="方正仿宋简体" w:eastAsia="方正仿宋简体" w:hAnsi="Courier New" w:hint="eastAsia"/>
          <w:kern w:val="2"/>
          <w:sz w:val="32"/>
          <w:szCs w:val="32"/>
        </w:rPr>
        <w:t>接地电阻</w:t>
      </w:r>
      <w:r w:rsidR="006113C4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C67FF7">
        <w:rPr>
          <w:rFonts w:ascii="方正仿宋简体" w:eastAsia="方正仿宋简体" w:hAnsi="Courier New" w:hint="eastAsia"/>
          <w:kern w:val="2"/>
          <w:sz w:val="32"/>
          <w:szCs w:val="32"/>
        </w:rPr>
        <w:t>接触电流</w:t>
      </w:r>
      <w:r w:rsidR="006113C4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C67FF7">
        <w:rPr>
          <w:rFonts w:ascii="方正仿宋简体" w:eastAsia="方正仿宋简体" w:hAnsi="Courier New" w:hint="eastAsia"/>
          <w:kern w:val="2"/>
          <w:sz w:val="32"/>
          <w:szCs w:val="32"/>
        </w:rPr>
        <w:t>绝缘电阻</w:t>
      </w:r>
      <w:r w:rsidR="006113C4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C67FF7">
        <w:rPr>
          <w:rFonts w:ascii="方正仿宋简体" w:eastAsia="方正仿宋简体" w:hAnsi="Courier New" w:hint="eastAsia"/>
          <w:kern w:val="2"/>
          <w:sz w:val="32"/>
          <w:szCs w:val="32"/>
        </w:rPr>
        <w:t>抗电强度</w:t>
      </w:r>
      <w:r w:rsidR="006113C4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C67FF7">
        <w:rPr>
          <w:rFonts w:ascii="方正仿宋简体" w:eastAsia="方正仿宋简体" w:hAnsi="Courier New" w:hint="eastAsia"/>
          <w:kern w:val="2"/>
          <w:sz w:val="32"/>
          <w:szCs w:val="32"/>
        </w:rPr>
        <w:t>电源端子骚扰电压</w:t>
      </w:r>
      <w:r w:rsidR="006113C4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C67FF7">
        <w:rPr>
          <w:rFonts w:ascii="方正仿宋简体" w:eastAsia="方正仿宋简体" w:hAnsi="Courier New" w:hint="eastAsia"/>
          <w:kern w:val="2"/>
          <w:sz w:val="32"/>
          <w:szCs w:val="32"/>
        </w:rPr>
        <w:t>辐射骚扰场强</w:t>
      </w:r>
      <w:r w:rsidR="006113C4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C67FF7">
        <w:rPr>
          <w:rFonts w:ascii="方正仿宋简体" w:eastAsia="方正仿宋简体" w:hAnsi="Courier New" w:hint="eastAsia"/>
          <w:kern w:val="2"/>
          <w:sz w:val="32"/>
          <w:szCs w:val="32"/>
        </w:rPr>
        <w:t>谐波电流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等</w:t>
      </w:r>
      <w:r w:rsidRPr="00C67FF7">
        <w:rPr>
          <w:rFonts w:ascii="方正仿宋简体" w:eastAsia="方正仿宋简体" w:hAnsi="Courier New"/>
          <w:kern w:val="2"/>
          <w:sz w:val="32"/>
          <w:szCs w:val="32"/>
        </w:rPr>
        <w:t>21</w:t>
      </w:r>
      <w:r w:rsidRPr="00C67FF7">
        <w:rPr>
          <w:rFonts w:ascii="方正仿宋简体" w:eastAsia="方正仿宋简体" w:hAnsi="Courier New" w:hint="eastAsia"/>
          <w:kern w:val="2"/>
          <w:sz w:val="32"/>
          <w:szCs w:val="32"/>
        </w:rPr>
        <w:t>个项目进行了检验。</w:t>
      </w:r>
    </w:p>
    <w:p w:rsidR="007D5E6F" w:rsidRDefault="00C67FF7" w:rsidP="00BF6572">
      <w:pPr>
        <w:snapToGrid w:val="0"/>
        <w:spacing w:line="580" w:lineRule="exact"/>
        <w:ind w:firstLine="570"/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抽查发现有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4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批次产品不符合标准的规定，涉及到</w:t>
      </w:r>
      <w:r w:rsidRPr="00C67FF7">
        <w:rPr>
          <w:rFonts w:ascii="方正仿宋简体" w:eastAsia="方正仿宋简体" w:hAnsi="Courier New" w:hint="eastAsia"/>
          <w:kern w:val="2"/>
          <w:sz w:val="32"/>
          <w:szCs w:val="32"/>
        </w:rPr>
        <w:t>鉴别能力、漏辨率、辐射骚扰场强、接地电阻、接触电流、绝缘电阻</w:t>
      </w:r>
      <w:r w:rsidR="006113C4"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 w:rsidRPr="00C67FF7">
        <w:rPr>
          <w:rFonts w:ascii="方正仿宋简体" w:eastAsia="方正仿宋简体" w:hAnsi="Courier New" w:hint="eastAsia"/>
          <w:kern w:val="2"/>
          <w:sz w:val="32"/>
          <w:szCs w:val="32"/>
        </w:rPr>
        <w:t>抗电强度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项目。</w:t>
      </w:r>
      <w:r w:rsidRPr="00A31A16">
        <w:rPr>
          <w:rFonts w:ascii="方正仿宋简体" w:eastAsia="方正仿宋简体" w:hAnsi="黑体" w:hint="eastAsia"/>
          <w:sz w:val="32"/>
          <w:szCs w:val="32"/>
        </w:rPr>
        <w:t>具体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抽查结果见附表1-</w:t>
      </w:r>
      <w:r w:rsidR="002C345A">
        <w:rPr>
          <w:rFonts w:ascii="方正仿宋简体" w:eastAsia="方正仿宋简体" w:hAnsi="华文仿宋" w:hint="eastAsia"/>
          <w:sz w:val="32"/>
          <w:szCs w:val="32"/>
        </w:rPr>
        <w:t>41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。</w:t>
      </w:r>
    </w:p>
    <w:sectPr w:rsidR="007D5E6F" w:rsidSect="00C67FF7">
      <w:headerReference w:type="default" r:id="rId6"/>
      <w:footerReference w:type="even" r:id="rId7"/>
      <w:footerReference w:type="default" r:id="rId8"/>
      <w:pgSz w:w="11906" w:h="16838" w:code="9"/>
      <w:pgMar w:top="1985" w:right="1361" w:bottom="1361" w:left="1588" w:header="851" w:footer="737" w:gutter="0"/>
      <w:pgNumType w:start="88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5355" w:rsidRDefault="00345355" w:rsidP="00F03733">
      <w:r>
        <w:separator/>
      </w:r>
    </w:p>
  </w:endnote>
  <w:endnote w:type="continuationSeparator" w:id="1">
    <w:p w:rsidR="00345355" w:rsidRDefault="00345355" w:rsidP="00F037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0EC" w:rsidRDefault="00B45C4B" w:rsidP="003212B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61622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61622">
      <w:rPr>
        <w:rStyle w:val="a4"/>
        <w:noProof/>
      </w:rPr>
      <w:t>88</w:t>
    </w:r>
    <w:r>
      <w:rPr>
        <w:rStyle w:val="a4"/>
      </w:rPr>
      <w:fldChar w:fldCharType="end"/>
    </w:r>
  </w:p>
  <w:p w:rsidR="001660EC" w:rsidRDefault="0034535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0EC" w:rsidRDefault="00345355" w:rsidP="00933F35">
    <w:pPr>
      <w:pStyle w:val="a3"/>
      <w:tabs>
        <w:tab w:val="clear" w:pos="4153"/>
        <w:tab w:val="clear" w:pos="8306"/>
        <w:tab w:val="left" w:pos="508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5355" w:rsidRDefault="00345355" w:rsidP="00F03733">
      <w:r>
        <w:separator/>
      </w:r>
    </w:p>
  </w:footnote>
  <w:footnote w:type="continuationSeparator" w:id="1">
    <w:p w:rsidR="00345355" w:rsidRDefault="00345355" w:rsidP="00F037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0EC" w:rsidRDefault="00345355" w:rsidP="007A1A90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1622"/>
    <w:rsid w:val="000704F7"/>
    <w:rsid w:val="00115444"/>
    <w:rsid w:val="00221DD0"/>
    <w:rsid w:val="002C345A"/>
    <w:rsid w:val="002F1FAA"/>
    <w:rsid w:val="00345355"/>
    <w:rsid w:val="003B5872"/>
    <w:rsid w:val="00446823"/>
    <w:rsid w:val="00464C73"/>
    <w:rsid w:val="00487927"/>
    <w:rsid w:val="00506573"/>
    <w:rsid w:val="005D560D"/>
    <w:rsid w:val="005F4EE4"/>
    <w:rsid w:val="006113C4"/>
    <w:rsid w:val="00653530"/>
    <w:rsid w:val="006E496C"/>
    <w:rsid w:val="00730384"/>
    <w:rsid w:val="008909E9"/>
    <w:rsid w:val="008D441E"/>
    <w:rsid w:val="00961622"/>
    <w:rsid w:val="00983717"/>
    <w:rsid w:val="00B40FFE"/>
    <w:rsid w:val="00B45C4B"/>
    <w:rsid w:val="00B61AD5"/>
    <w:rsid w:val="00BC7A5A"/>
    <w:rsid w:val="00BD52FF"/>
    <w:rsid w:val="00BF6572"/>
    <w:rsid w:val="00C5527B"/>
    <w:rsid w:val="00C67FF7"/>
    <w:rsid w:val="00C8657F"/>
    <w:rsid w:val="00CE09DE"/>
    <w:rsid w:val="00E14798"/>
    <w:rsid w:val="00E17833"/>
    <w:rsid w:val="00EF2E69"/>
    <w:rsid w:val="00F03733"/>
    <w:rsid w:val="00FB4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622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96162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961622"/>
    <w:rPr>
      <w:rFonts w:ascii="宋体" w:eastAsia="宋体" w:hAnsi="Times New Roman" w:cs="Times New Roman"/>
      <w:kern w:val="0"/>
      <w:sz w:val="18"/>
      <w:szCs w:val="18"/>
    </w:rPr>
  </w:style>
  <w:style w:type="character" w:styleId="a4">
    <w:name w:val="page number"/>
    <w:basedOn w:val="a0"/>
    <w:rsid w:val="00961622"/>
  </w:style>
  <w:style w:type="paragraph" w:styleId="a5">
    <w:name w:val="header"/>
    <w:basedOn w:val="a"/>
    <w:link w:val="Char0"/>
    <w:rsid w:val="009616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961622"/>
    <w:rPr>
      <w:rFonts w:ascii="宋体" w:eastAsia="宋体" w:hAnsi="Times New Roman" w:cs="Times New Roman"/>
      <w:kern w:val="0"/>
      <w:sz w:val="18"/>
      <w:szCs w:val="18"/>
    </w:rPr>
  </w:style>
  <w:style w:type="character" w:customStyle="1" w:styleId="jianju1">
    <w:name w:val="jianju1"/>
    <w:rsid w:val="00961622"/>
    <w:rPr>
      <w:strike w:val="0"/>
      <w:dstrike w:val="0"/>
      <w:color w:val="000000"/>
      <w:spacing w:val="440"/>
      <w:sz w:val="24"/>
      <w:szCs w:val="24"/>
      <w:u w:val="none"/>
      <w:effect w:val="none"/>
    </w:rPr>
  </w:style>
  <w:style w:type="paragraph" w:styleId="a6">
    <w:name w:val="Plain Text"/>
    <w:basedOn w:val="a"/>
    <w:link w:val="Char1"/>
    <w:rsid w:val="00C67FF7"/>
    <w:pPr>
      <w:autoSpaceDE/>
      <w:autoSpaceDN/>
      <w:adjustRightInd/>
      <w:jc w:val="both"/>
    </w:pPr>
    <w:rPr>
      <w:rFonts w:hAnsi="Courier New"/>
      <w:kern w:val="2"/>
      <w:sz w:val="21"/>
    </w:rPr>
  </w:style>
  <w:style w:type="character" w:customStyle="1" w:styleId="Char1">
    <w:name w:val="纯文本 Char"/>
    <w:basedOn w:val="a0"/>
    <w:link w:val="a6"/>
    <w:rsid w:val="00C67FF7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2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</Words>
  <Characters>317</Characters>
  <Application>Microsoft Office Word</Application>
  <DocSecurity>0</DocSecurity>
  <Lines>2</Lines>
  <Paragraphs>1</Paragraphs>
  <ScaleCrop>false</ScaleCrop>
  <Company>china</Company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5</cp:revision>
  <dcterms:created xsi:type="dcterms:W3CDTF">2017-09-15T08:59:00Z</dcterms:created>
  <dcterms:modified xsi:type="dcterms:W3CDTF">2017-11-06T10:56:00Z</dcterms:modified>
</cp:coreProperties>
</file>